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9A" w:rsidRPr="008F1B9A" w:rsidRDefault="008F1B9A" w:rsidP="008F1B9A">
      <w:pPr>
        <w:spacing w:line="0" w:lineRule="atLeast"/>
        <w:ind w:right="-39"/>
        <w:jc w:val="center"/>
        <w:rPr>
          <w:rFonts w:asciiTheme="minorHAnsi" w:eastAsia="Times New Roman" w:hAnsiTheme="minorHAnsi" w:cstheme="minorHAnsi"/>
          <w:b/>
          <w:sz w:val="36"/>
          <w:szCs w:val="36"/>
          <w:u w:val="single"/>
        </w:rPr>
      </w:pPr>
      <w:r w:rsidRPr="008F1B9A">
        <w:rPr>
          <w:rFonts w:asciiTheme="minorHAnsi" w:eastAsia="Times New Roman" w:hAnsiTheme="minorHAnsi" w:cstheme="minorHAnsi"/>
          <w:b/>
          <w:sz w:val="36"/>
          <w:szCs w:val="36"/>
          <w:u w:val="single"/>
        </w:rPr>
        <w:t>RETAINER AGREEMENT</w:t>
      </w:r>
    </w:p>
    <w:p w:rsidR="008F1B9A" w:rsidRPr="008F1B9A" w:rsidRDefault="008F1B9A" w:rsidP="008F1B9A">
      <w:pPr>
        <w:spacing w:line="281" w:lineRule="exact"/>
        <w:rPr>
          <w:rFonts w:asciiTheme="minorHAnsi" w:eastAsia="Times New Roman" w:hAnsiTheme="minorHAnsi" w:cstheme="minorHAnsi"/>
          <w:sz w:val="24"/>
        </w:rPr>
      </w:pPr>
    </w:p>
    <w:p w:rsidR="008F1B9A" w:rsidRDefault="008F1B9A" w:rsidP="008F1B9A">
      <w:pPr>
        <w:spacing w:line="253" w:lineRule="auto"/>
        <w:rPr>
          <w:rFonts w:asciiTheme="minorHAnsi" w:eastAsia="Times New Roman" w:hAnsiTheme="minorHAnsi" w:cstheme="minorHAnsi"/>
          <w:sz w:val="24"/>
        </w:rPr>
      </w:pPr>
    </w:p>
    <w:p w:rsidR="008F1B9A" w:rsidRPr="008F1B9A" w:rsidRDefault="008F1B9A" w:rsidP="008F1B9A">
      <w:pPr>
        <w:spacing w:line="253" w:lineRule="auto"/>
        <w:rPr>
          <w:rFonts w:asciiTheme="minorHAnsi" w:eastAsia="Times New Roman" w:hAnsiTheme="minorHAnsi" w:cstheme="minorHAnsi"/>
          <w:sz w:val="24"/>
        </w:rPr>
      </w:pPr>
      <w:r w:rsidRPr="008F1B9A">
        <w:rPr>
          <w:rFonts w:asciiTheme="minorHAnsi" w:eastAsia="Times New Roman" w:hAnsiTheme="minorHAnsi" w:cstheme="minorHAnsi"/>
          <w:sz w:val="24"/>
        </w:rPr>
        <w:t xml:space="preserve">Agreement made on this first day of </w:t>
      </w:r>
      <w:r w:rsidRPr="008F1B9A">
        <w:rPr>
          <w:rFonts w:asciiTheme="minorHAnsi" w:eastAsia="Times New Roman" w:hAnsiTheme="minorHAnsi" w:cstheme="minorHAnsi"/>
          <w:b/>
          <w:sz w:val="24"/>
          <w:u w:val="single"/>
        </w:rPr>
        <w:t>month, year</w:t>
      </w:r>
      <w:r w:rsidRPr="008F1B9A">
        <w:rPr>
          <w:rFonts w:asciiTheme="minorHAnsi" w:eastAsia="Times New Roman" w:hAnsiTheme="minorHAnsi" w:cstheme="minorHAnsi"/>
          <w:sz w:val="24"/>
        </w:rPr>
        <w:t xml:space="preserve">, at </w:t>
      </w:r>
      <w:r w:rsidRPr="008F1B9A">
        <w:rPr>
          <w:rFonts w:asciiTheme="minorHAnsi" w:eastAsia="Times New Roman" w:hAnsiTheme="minorHAnsi" w:cstheme="minorHAnsi"/>
          <w:b/>
          <w:sz w:val="24"/>
          <w:u w:val="single"/>
        </w:rPr>
        <w:t>city</w:t>
      </w:r>
      <w:r w:rsidRPr="008F1B9A">
        <w:rPr>
          <w:rFonts w:asciiTheme="minorHAnsi" w:eastAsia="Times New Roman" w:hAnsiTheme="minorHAnsi" w:cstheme="minorHAnsi"/>
          <w:sz w:val="24"/>
        </w:rPr>
        <w:t xml:space="preserve">, Wisconsin between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xml:space="preserve"> (herein referred to as client) and </w:t>
      </w:r>
      <w:r w:rsidRPr="008F1B9A">
        <w:rPr>
          <w:rFonts w:asciiTheme="minorHAnsi" w:eastAsia="Times New Roman" w:hAnsiTheme="minorHAnsi" w:cstheme="minorHAnsi"/>
          <w:b/>
          <w:sz w:val="24"/>
          <w:u w:val="single"/>
        </w:rPr>
        <w:t>attorney</w:t>
      </w:r>
      <w:r w:rsidRPr="008F1B9A">
        <w:rPr>
          <w:rFonts w:asciiTheme="minorHAnsi" w:eastAsia="Times New Roman" w:hAnsiTheme="minorHAnsi" w:cstheme="minorHAnsi"/>
          <w:sz w:val="24"/>
        </w:rPr>
        <w:t xml:space="preserve"> (herein referred to as attorney): It is expressly understood between parties to this contract that terms hereof are not in full force and effect until written gubernatorial approval has been executed. No disbursements will be made by the State of Wisconsin under this contract until such approval is obtained from the Governor.</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392"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rPr>
      </w:pPr>
      <w:r w:rsidRPr="008F1B9A">
        <w:rPr>
          <w:rFonts w:asciiTheme="minorHAnsi" w:eastAsia="Times New Roman" w:hAnsiTheme="minorHAnsi" w:cstheme="minorHAnsi"/>
          <w:sz w:val="24"/>
        </w:rPr>
        <w:t>Section One</w:t>
      </w:r>
    </w:p>
    <w:p w:rsidR="008F1B9A" w:rsidRPr="008F1B9A" w:rsidRDefault="008F1B9A" w:rsidP="008F1B9A">
      <w:pPr>
        <w:spacing w:line="283"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PURPOSE OF EMPLOYMENT</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363" w:lineRule="exact"/>
        <w:rPr>
          <w:rFonts w:asciiTheme="minorHAnsi" w:eastAsia="Times New Roman" w:hAnsiTheme="minorHAnsi" w:cstheme="minorHAnsi"/>
          <w:sz w:val="24"/>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Client hereby retains attorney to provide legal services for the following purpose(s):</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242"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rPr>
      </w:pPr>
      <w:r w:rsidRPr="008F1B9A">
        <w:rPr>
          <w:rFonts w:asciiTheme="minorHAnsi" w:eastAsia="Times New Roman" w:hAnsiTheme="minorHAnsi" w:cstheme="minorHAnsi"/>
          <w:sz w:val="24"/>
        </w:rPr>
        <w:t>Section Two</w:t>
      </w:r>
    </w:p>
    <w:p w:rsidR="008F1B9A" w:rsidRPr="008F1B9A" w:rsidRDefault="008F1B9A" w:rsidP="008F1B9A">
      <w:pPr>
        <w:spacing w:line="283"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ATTORNEY'S FEES</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363" w:lineRule="exact"/>
        <w:rPr>
          <w:rFonts w:asciiTheme="minorHAnsi" w:eastAsia="Times New Roman" w:hAnsiTheme="minorHAnsi" w:cstheme="minorHAnsi"/>
          <w:sz w:val="24"/>
        </w:rPr>
      </w:pPr>
    </w:p>
    <w:p w:rsidR="008F1B9A" w:rsidRPr="008F1B9A" w:rsidRDefault="008F1B9A" w:rsidP="008F1B9A">
      <w:pPr>
        <w:spacing w:line="243" w:lineRule="auto"/>
        <w:ind w:right="1080"/>
        <w:rPr>
          <w:rFonts w:asciiTheme="minorHAnsi" w:eastAsia="Times New Roman" w:hAnsiTheme="minorHAnsi" w:cstheme="minorHAnsi"/>
          <w:sz w:val="24"/>
        </w:rPr>
      </w:pPr>
      <w:r w:rsidRPr="008F1B9A">
        <w:rPr>
          <w:rFonts w:asciiTheme="minorHAnsi" w:eastAsia="Times New Roman" w:hAnsiTheme="minorHAnsi" w:cstheme="minorHAnsi"/>
          <w:sz w:val="24"/>
        </w:rPr>
        <w:t>Client shall pay to attorney for all services rendered and expenses incurred hereunder the sum of $________ payable at the rate of $_________ per month for twelve months. Services</w:t>
      </w: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include____________________</w:t>
      </w:r>
    </w:p>
    <w:p w:rsidR="008F1B9A" w:rsidRPr="008F1B9A" w:rsidRDefault="008F1B9A" w:rsidP="008F1B9A">
      <w:pPr>
        <w:spacing w:line="4" w:lineRule="exact"/>
        <w:rPr>
          <w:rFonts w:asciiTheme="minorHAnsi" w:eastAsia="Times New Roman" w:hAnsiTheme="minorHAnsi" w:cstheme="minorHAnsi"/>
          <w:sz w:val="24"/>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____________________________________________________________. The hourly rate is $_______.</w:t>
      </w:r>
    </w:p>
    <w:p w:rsidR="008F1B9A" w:rsidRPr="008F1B9A" w:rsidRDefault="008F1B9A" w:rsidP="008F1B9A">
      <w:pPr>
        <w:spacing w:line="4" w:lineRule="exact"/>
        <w:rPr>
          <w:rFonts w:asciiTheme="minorHAnsi" w:eastAsia="Times New Roman" w:hAnsiTheme="minorHAnsi" w:cstheme="minorHAnsi"/>
          <w:sz w:val="24"/>
        </w:rPr>
      </w:pPr>
    </w:p>
    <w:p w:rsidR="008F1B9A" w:rsidRPr="008F1B9A" w:rsidRDefault="008F1B9A" w:rsidP="008F1B9A">
      <w:pPr>
        <w:spacing w:line="277" w:lineRule="auto"/>
        <w:ind w:right="80"/>
        <w:rPr>
          <w:rFonts w:asciiTheme="minorHAnsi" w:eastAsia="Times New Roman" w:hAnsiTheme="minorHAnsi" w:cstheme="minorHAnsi"/>
          <w:sz w:val="24"/>
        </w:rPr>
      </w:pPr>
      <w:r w:rsidRPr="008F1B9A">
        <w:rPr>
          <w:rFonts w:asciiTheme="minorHAnsi" w:eastAsia="Times New Roman" w:hAnsiTheme="minorHAnsi" w:cstheme="minorHAnsi"/>
          <w:sz w:val="24"/>
        </w:rPr>
        <w:t xml:space="preserve">Further, it is expressly understood that the aforesaid sum includes all costs and travel expenses that may be incurred in connection with the provision of legal services hereunder, as approved by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365"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rPr>
      </w:pPr>
      <w:r w:rsidRPr="008F1B9A">
        <w:rPr>
          <w:rFonts w:asciiTheme="minorHAnsi" w:eastAsia="Times New Roman" w:hAnsiTheme="minorHAnsi" w:cstheme="minorHAnsi"/>
          <w:sz w:val="24"/>
        </w:rPr>
        <w:t>Section Three</w:t>
      </w:r>
    </w:p>
    <w:p w:rsidR="008F1B9A" w:rsidRPr="008F1B9A" w:rsidRDefault="008F1B9A" w:rsidP="008F1B9A">
      <w:pPr>
        <w:spacing w:line="283" w:lineRule="exact"/>
        <w:rPr>
          <w:rFonts w:asciiTheme="minorHAnsi" w:eastAsia="Times New Roman" w:hAnsiTheme="minorHAnsi" w:cstheme="minorHAnsi"/>
          <w:sz w:val="24"/>
        </w:rPr>
      </w:pPr>
    </w:p>
    <w:p w:rsidR="008F1B9A" w:rsidRPr="008F1B9A" w:rsidRDefault="008F1B9A" w:rsidP="008F1B9A">
      <w:pPr>
        <w:spacing w:line="0" w:lineRule="atLeast"/>
        <w:ind w:right="-3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TERM OF EMPLOYMENT</w:t>
      </w:r>
    </w:p>
    <w:p w:rsidR="008F1B9A" w:rsidRPr="008F1B9A" w:rsidRDefault="008F1B9A" w:rsidP="008F1B9A">
      <w:pPr>
        <w:spacing w:line="200" w:lineRule="exact"/>
        <w:rPr>
          <w:rFonts w:asciiTheme="minorHAnsi" w:eastAsia="Times New Roman" w:hAnsiTheme="minorHAnsi" w:cstheme="minorHAnsi"/>
          <w:sz w:val="24"/>
        </w:rPr>
      </w:pPr>
    </w:p>
    <w:p w:rsidR="008F1B9A" w:rsidRPr="008F1B9A" w:rsidRDefault="008F1B9A" w:rsidP="008F1B9A">
      <w:pPr>
        <w:spacing w:line="360" w:lineRule="exact"/>
        <w:rPr>
          <w:rFonts w:asciiTheme="minorHAnsi" w:eastAsia="Times New Roman" w:hAnsiTheme="minorHAnsi" w:cstheme="minorHAnsi"/>
          <w:sz w:val="24"/>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 xml:space="preserve">This agreement shall commence </w:t>
      </w:r>
      <w:r w:rsidRPr="008F1B9A">
        <w:rPr>
          <w:rFonts w:asciiTheme="minorHAnsi" w:eastAsia="Times New Roman" w:hAnsiTheme="minorHAnsi" w:cstheme="minorHAnsi"/>
          <w:b/>
          <w:sz w:val="24"/>
          <w:u w:val="single"/>
        </w:rPr>
        <w:t>date</w:t>
      </w:r>
      <w:r w:rsidRPr="008F1B9A">
        <w:rPr>
          <w:rFonts w:asciiTheme="minorHAnsi" w:eastAsia="Times New Roman" w:hAnsiTheme="minorHAnsi" w:cstheme="minorHAnsi"/>
          <w:sz w:val="24"/>
        </w:rPr>
        <w:t xml:space="preserve"> and remain in effect until </w:t>
      </w:r>
      <w:r w:rsidRPr="008F1B9A">
        <w:rPr>
          <w:rFonts w:asciiTheme="minorHAnsi" w:eastAsia="Times New Roman" w:hAnsiTheme="minorHAnsi" w:cstheme="minorHAnsi"/>
          <w:b/>
          <w:sz w:val="24"/>
          <w:u w:val="single"/>
        </w:rPr>
        <w:t>date</w:t>
      </w:r>
      <w:r w:rsidRPr="008F1B9A">
        <w:rPr>
          <w:rFonts w:asciiTheme="minorHAnsi" w:eastAsia="Times New Roman" w:hAnsiTheme="minorHAnsi" w:cstheme="minorHAnsi"/>
          <w:sz w:val="24"/>
        </w:rPr>
        <w:t>.</w:t>
      </w:r>
    </w:p>
    <w:p w:rsidR="008F1B9A" w:rsidRPr="008F1B9A" w:rsidRDefault="008F1B9A" w:rsidP="008F1B9A">
      <w:pPr>
        <w:spacing w:line="0" w:lineRule="atLeast"/>
        <w:rPr>
          <w:rFonts w:asciiTheme="minorHAnsi" w:eastAsia="Times New Roman" w:hAnsiTheme="minorHAnsi" w:cstheme="minorHAnsi"/>
          <w:sz w:val="24"/>
        </w:rPr>
        <w:sectPr w:rsidR="008F1B9A" w:rsidRPr="008F1B9A">
          <w:pgSz w:w="12240" w:h="15840"/>
          <w:pgMar w:top="1440" w:right="880" w:bottom="1440" w:left="1000" w:header="0" w:footer="0" w:gutter="0"/>
          <w:cols w:space="0" w:equalWidth="0">
            <w:col w:w="10360"/>
          </w:cols>
          <w:docGrid w:linePitch="360"/>
        </w:sectPr>
      </w:pPr>
    </w:p>
    <w:p w:rsidR="008F1B9A" w:rsidRPr="008F1B9A" w:rsidRDefault="008F1B9A" w:rsidP="008F1B9A">
      <w:pPr>
        <w:spacing w:line="0" w:lineRule="atLeast"/>
        <w:jc w:val="center"/>
        <w:rPr>
          <w:rFonts w:asciiTheme="minorHAnsi" w:eastAsia="Times New Roman" w:hAnsiTheme="minorHAnsi" w:cstheme="minorHAnsi"/>
          <w:sz w:val="24"/>
        </w:rPr>
      </w:pPr>
      <w:bookmarkStart w:id="0" w:name="page2"/>
      <w:bookmarkEnd w:id="0"/>
      <w:r w:rsidRPr="008F1B9A">
        <w:rPr>
          <w:rFonts w:asciiTheme="minorHAnsi" w:eastAsia="Times New Roman" w:hAnsiTheme="minorHAnsi" w:cstheme="minorHAnsi"/>
          <w:sz w:val="24"/>
        </w:rPr>
        <w:lastRenderedPageBreak/>
        <w:t>Section Four</w:t>
      </w:r>
    </w:p>
    <w:p w:rsidR="008F1B9A" w:rsidRPr="008F1B9A" w:rsidRDefault="008F1B9A" w:rsidP="008F1B9A">
      <w:pPr>
        <w:spacing w:line="283" w:lineRule="exact"/>
        <w:rPr>
          <w:rFonts w:asciiTheme="minorHAnsi" w:eastAsia="Times New Roman" w:hAnsiTheme="minorHAnsi" w:cstheme="minorHAnsi"/>
        </w:rPr>
      </w:pPr>
    </w:p>
    <w:p w:rsidR="008F1B9A" w:rsidRPr="008F1B9A" w:rsidRDefault="008F1B9A" w:rsidP="008F1B9A">
      <w:pPr>
        <w:spacing w:line="0" w:lineRule="atLeast"/>
        <w:ind w:right="-1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ACCEPTANCE OF EMPLOYMENT</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63" w:lineRule="exact"/>
        <w:rPr>
          <w:rFonts w:asciiTheme="minorHAnsi" w:eastAsia="Times New Roman" w:hAnsiTheme="minorHAnsi" w:cstheme="minorHAnsi"/>
        </w:rPr>
      </w:pPr>
    </w:p>
    <w:p w:rsidR="008F1B9A" w:rsidRPr="008F1B9A" w:rsidRDefault="008F1B9A" w:rsidP="008F1B9A">
      <w:pPr>
        <w:spacing w:line="249" w:lineRule="auto"/>
        <w:ind w:right="80"/>
        <w:rPr>
          <w:rFonts w:asciiTheme="minorHAnsi" w:eastAsia="Times New Roman" w:hAnsiTheme="minorHAnsi" w:cstheme="minorHAnsi"/>
          <w:sz w:val="24"/>
        </w:rPr>
      </w:pPr>
      <w:r w:rsidRPr="008F1B9A">
        <w:rPr>
          <w:rFonts w:asciiTheme="minorHAnsi" w:eastAsia="Times New Roman" w:hAnsiTheme="minorHAnsi" w:cstheme="minorHAnsi"/>
          <w:sz w:val="24"/>
        </w:rPr>
        <w:t xml:space="preserve">Attorney will, for a period as specified in Section Three above, devote his/her services to the interests of client and he/she will not, for said period, accept employment of any character which is hostile or adverse to the interest of the client. Attorney's engagement for services hereunder shall extend to any partnership of which he/she shall be a member during the life of the contract. Attorney, during the term of employment, may not represent officers, employees or agents of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xml:space="preserve"> at any stage in any proceeding in federal, state, county or local court where such proceeding is antagonistic to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xml:space="preserve"> or any person in his official or individual capacity with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or otherwise presents a professional conflict of interest.</w:t>
      </w:r>
    </w:p>
    <w:p w:rsidR="008F1B9A" w:rsidRPr="008F1B9A" w:rsidRDefault="008F1B9A" w:rsidP="008F1B9A">
      <w:pPr>
        <w:spacing w:line="241" w:lineRule="exact"/>
        <w:rPr>
          <w:rFonts w:asciiTheme="minorHAnsi" w:eastAsia="Times New Roman" w:hAnsiTheme="minorHAnsi" w:cstheme="minorHAnsi"/>
        </w:rPr>
      </w:pPr>
    </w:p>
    <w:p w:rsidR="008F1B9A" w:rsidRPr="008F1B9A" w:rsidRDefault="008F1B9A" w:rsidP="008F1B9A">
      <w:pPr>
        <w:spacing w:line="250" w:lineRule="auto"/>
        <w:ind w:right="240"/>
        <w:rPr>
          <w:rFonts w:asciiTheme="minorHAnsi" w:eastAsia="Times New Roman" w:hAnsiTheme="minorHAnsi" w:cstheme="minorHAnsi"/>
          <w:sz w:val="24"/>
        </w:rPr>
      </w:pPr>
      <w:r w:rsidRPr="008F1B9A">
        <w:rPr>
          <w:rFonts w:asciiTheme="minorHAnsi" w:eastAsia="Times New Roman" w:hAnsiTheme="minorHAnsi" w:cstheme="minorHAnsi"/>
          <w:sz w:val="24"/>
        </w:rPr>
        <w:t xml:space="preserve">The attorney shall save, keep harmless, indemnify and defend the State of Wisconsin,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and all its officers, employees and agents, against any and all liability claims, costs of whatever kind and nature, for injury to or death of any person or persons, and for loss or damage to any property (state or other) occurring in connection with or in any way incident to or arising out of the occupancy, use, service, operation or performance of work in connection with this contract and the acts or omissions of attorney employees, agents or representatives.</w:t>
      </w:r>
    </w:p>
    <w:p w:rsidR="008F1B9A" w:rsidRPr="008F1B9A" w:rsidRDefault="008F1B9A" w:rsidP="008F1B9A">
      <w:pPr>
        <w:spacing w:line="238" w:lineRule="exact"/>
        <w:rPr>
          <w:rFonts w:asciiTheme="minorHAnsi" w:eastAsia="Times New Roman" w:hAnsiTheme="minorHAnsi" w:cstheme="minorHAnsi"/>
        </w:rPr>
      </w:pPr>
    </w:p>
    <w:p w:rsidR="008F1B9A" w:rsidRPr="008F1B9A" w:rsidRDefault="008F1B9A" w:rsidP="008F1B9A">
      <w:pPr>
        <w:spacing w:line="260" w:lineRule="auto"/>
        <w:jc w:val="both"/>
        <w:rPr>
          <w:rFonts w:asciiTheme="minorHAnsi" w:eastAsia="Times New Roman" w:hAnsiTheme="minorHAnsi" w:cstheme="minorHAnsi"/>
          <w:sz w:val="24"/>
        </w:rPr>
      </w:pPr>
      <w:r w:rsidRPr="008F1B9A">
        <w:rPr>
          <w:rFonts w:asciiTheme="minorHAnsi" w:eastAsia="Times New Roman" w:hAnsiTheme="minorHAnsi" w:cstheme="minorHAnsi"/>
          <w:sz w:val="24"/>
        </w:rPr>
        <w:t>The attorney shall furnish, prior to the commencement of this agreement, a Certificate of Insurance to client (</w:t>
      </w:r>
      <w:r w:rsidRPr="008F1B9A">
        <w:rPr>
          <w:rFonts w:asciiTheme="minorHAnsi" w:eastAsia="Times New Roman" w:hAnsiTheme="minorHAnsi" w:cstheme="minorHAnsi"/>
          <w:b/>
          <w:sz w:val="24"/>
          <w:u w:val="single"/>
        </w:rPr>
        <w:t>contact person</w:t>
      </w:r>
      <w:r w:rsidRPr="008F1B9A">
        <w:rPr>
          <w:rFonts w:asciiTheme="minorHAnsi" w:eastAsia="Times New Roman" w:hAnsiTheme="minorHAnsi" w:cstheme="minorHAnsi"/>
          <w:sz w:val="24"/>
        </w:rPr>
        <w:t xml:space="preserve">, Risk Manager at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 which indicates the following minimum insurance coverage requirements:</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84"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Malpractice Insurance</w:t>
      </w:r>
    </w:p>
    <w:p w:rsidR="008F1B9A" w:rsidRPr="008F1B9A" w:rsidRDefault="008F1B9A" w:rsidP="008F1B9A">
      <w:pPr>
        <w:spacing w:line="283"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$_________ per person</w:t>
      </w:r>
    </w:p>
    <w:p w:rsidR="008F1B9A" w:rsidRPr="008F1B9A" w:rsidRDefault="008F1B9A" w:rsidP="008F1B9A">
      <w:pPr>
        <w:spacing w:line="283"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$_________ each occurrence</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42" w:lineRule="exact"/>
        <w:rPr>
          <w:rFonts w:asciiTheme="minorHAnsi" w:eastAsia="Times New Roman" w:hAnsiTheme="minorHAnsi" w:cstheme="minorHAnsi"/>
        </w:rPr>
      </w:pPr>
    </w:p>
    <w:p w:rsidR="008F1B9A" w:rsidRPr="008F1B9A" w:rsidRDefault="008F1B9A" w:rsidP="008F1B9A">
      <w:pPr>
        <w:spacing w:line="0" w:lineRule="atLeast"/>
        <w:jc w:val="center"/>
        <w:rPr>
          <w:rFonts w:asciiTheme="minorHAnsi" w:eastAsia="Times New Roman" w:hAnsiTheme="minorHAnsi" w:cstheme="minorHAnsi"/>
          <w:sz w:val="24"/>
        </w:rPr>
      </w:pPr>
      <w:r w:rsidRPr="008F1B9A">
        <w:rPr>
          <w:rFonts w:asciiTheme="minorHAnsi" w:eastAsia="Times New Roman" w:hAnsiTheme="minorHAnsi" w:cstheme="minorHAnsi"/>
          <w:sz w:val="24"/>
        </w:rPr>
        <w:t>Section Five</w:t>
      </w:r>
    </w:p>
    <w:p w:rsidR="008F1B9A" w:rsidRPr="008F1B9A" w:rsidRDefault="008F1B9A" w:rsidP="008F1B9A">
      <w:pPr>
        <w:spacing w:line="283" w:lineRule="exact"/>
        <w:rPr>
          <w:rFonts w:asciiTheme="minorHAnsi" w:eastAsia="Times New Roman" w:hAnsiTheme="minorHAnsi" w:cstheme="minorHAnsi"/>
        </w:rPr>
      </w:pPr>
    </w:p>
    <w:p w:rsidR="008F1B9A" w:rsidRPr="008F1B9A" w:rsidRDefault="008F1B9A" w:rsidP="008F1B9A">
      <w:pPr>
        <w:spacing w:line="0" w:lineRule="atLeast"/>
        <w:ind w:right="-1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SUBSTITUTION OR DISCHARGE OF ATTORNEY</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63" w:lineRule="exact"/>
        <w:rPr>
          <w:rFonts w:asciiTheme="minorHAnsi" w:eastAsia="Times New Roman" w:hAnsiTheme="minorHAnsi" w:cstheme="minorHAnsi"/>
        </w:rPr>
      </w:pPr>
    </w:p>
    <w:p w:rsidR="008F1B9A" w:rsidRPr="008F1B9A" w:rsidRDefault="008F1B9A" w:rsidP="008F1B9A">
      <w:pPr>
        <w:spacing w:line="274" w:lineRule="auto"/>
        <w:ind w:right="880"/>
        <w:rPr>
          <w:rFonts w:asciiTheme="minorHAnsi" w:eastAsia="Times New Roman" w:hAnsiTheme="minorHAnsi" w:cstheme="minorHAnsi"/>
          <w:sz w:val="24"/>
        </w:rPr>
      </w:pPr>
      <w:r w:rsidRPr="008F1B9A">
        <w:rPr>
          <w:rFonts w:asciiTheme="minorHAnsi" w:eastAsia="Times New Roman" w:hAnsiTheme="minorHAnsi" w:cstheme="minorHAnsi"/>
          <w:sz w:val="24"/>
        </w:rPr>
        <w:t>Attorney shall be entitled to a prorate fee as established in Section Two above for services actually rendered, should the client discharge or obtain the substitution of other counsel.</w:t>
      </w:r>
    </w:p>
    <w:p w:rsidR="008F1B9A" w:rsidRPr="008F1B9A" w:rsidRDefault="008F1B9A" w:rsidP="008F1B9A">
      <w:pPr>
        <w:spacing w:line="274" w:lineRule="auto"/>
        <w:ind w:right="880"/>
        <w:rPr>
          <w:rFonts w:asciiTheme="minorHAnsi" w:eastAsia="Times New Roman" w:hAnsiTheme="minorHAnsi" w:cstheme="minorHAnsi"/>
          <w:sz w:val="24"/>
        </w:rPr>
        <w:sectPr w:rsidR="008F1B9A" w:rsidRPr="008F1B9A">
          <w:pgSz w:w="12240" w:h="15840"/>
          <w:pgMar w:top="939" w:right="860" w:bottom="1440" w:left="1000" w:header="0" w:footer="0" w:gutter="0"/>
          <w:cols w:space="0" w:equalWidth="0">
            <w:col w:w="10380"/>
          </w:cols>
          <w:docGrid w:linePitch="360"/>
        </w:sectPr>
      </w:pPr>
    </w:p>
    <w:p w:rsidR="008F1B9A" w:rsidRPr="008F1B9A" w:rsidRDefault="008F1B9A" w:rsidP="008F1B9A">
      <w:pPr>
        <w:spacing w:line="0" w:lineRule="atLeast"/>
        <w:ind w:right="-119"/>
        <w:jc w:val="center"/>
        <w:rPr>
          <w:rFonts w:asciiTheme="minorHAnsi" w:eastAsia="Times New Roman" w:hAnsiTheme="minorHAnsi" w:cstheme="minorHAnsi"/>
          <w:sz w:val="24"/>
        </w:rPr>
      </w:pPr>
      <w:bookmarkStart w:id="1" w:name="page3"/>
      <w:bookmarkEnd w:id="1"/>
      <w:r w:rsidRPr="008F1B9A">
        <w:rPr>
          <w:rFonts w:asciiTheme="minorHAnsi" w:eastAsia="Times New Roman" w:hAnsiTheme="minorHAnsi" w:cstheme="minorHAnsi"/>
          <w:sz w:val="24"/>
        </w:rPr>
        <w:t>Section Six</w:t>
      </w:r>
    </w:p>
    <w:p w:rsidR="008F1B9A" w:rsidRPr="008F1B9A" w:rsidRDefault="008F1B9A" w:rsidP="008F1B9A">
      <w:pPr>
        <w:spacing w:line="283" w:lineRule="exact"/>
        <w:rPr>
          <w:rFonts w:asciiTheme="minorHAnsi" w:eastAsia="Times New Roman" w:hAnsiTheme="minorHAnsi" w:cstheme="minorHAnsi"/>
        </w:rPr>
      </w:pPr>
    </w:p>
    <w:p w:rsidR="008F1B9A" w:rsidRPr="008F1B9A" w:rsidRDefault="008F1B9A" w:rsidP="008F1B9A">
      <w:pPr>
        <w:spacing w:line="0" w:lineRule="atLeast"/>
        <w:ind w:right="-119"/>
        <w:jc w:val="center"/>
        <w:rPr>
          <w:rFonts w:asciiTheme="minorHAnsi" w:eastAsia="Times New Roman" w:hAnsiTheme="minorHAnsi" w:cstheme="minorHAnsi"/>
          <w:sz w:val="24"/>
          <w:u w:val="single"/>
        </w:rPr>
      </w:pPr>
      <w:r w:rsidRPr="008F1B9A">
        <w:rPr>
          <w:rFonts w:asciiTheme="minorHAnsi" w:eastAsia="Times New Roman" w:hAnsiTheme="minorHAnsi" w:cstheme="minorHAnsi"/>
          <w:sz w:val="24"/>
          <w:u w:val="single"/>
        </w:rPr>
        <w:t>WARRANTY</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63" w:lineRule="exact"/>
        <w:rPr>
          <w:rFonts w:asciiTheme="minorHAnsi" w:eastAsia="Times New Roman" w:hAnsiTheme="minorHAnsi" w:cstheme="minorHAnsi"/>
        </w:rPr>
      </w:pPr>
    </w:p>
    <w:p w:rsidR="008F1B9A" w:rsidRPr="008F1B9A" w:rsidRDefault="008F1B9A" w:rsidP="008F1B9A">
      <w:pPr>
        <w:spacing w:line="277" w:lineRule="auto"/>
        <w:ind w:right="180"/>
        <w:rPr>
          <w:rFonts w:asciiTheme="minorHAnsi" w:eastAsia="Times New Roman" w:hAnsiTheme="minorHAnsi" w:cstheme="minorHAnsi"/>
          <w:sz w:val="24"/>
        </w:rPr>
      </w:pPr>
      <w:r w:rsidRPr="008F1B9A">
        <w:rPr>
          <w:rFonts w:asciiTheme="minorHAnsi" w:eastAsia="Times New Roman" w:hAnsiTheme="minorHAnsi" w:cstheme="minorHAnsi"/>
          <w:sz w:val="24"/>
        </w:rPr>
        <w:t xml:space="preserve">Client further represents that the officer executing this agreement has the authority to do so and that such agreement was approved by the </w:t>
      </w:r>
      <w:r w:rsidRPr="008F1B9A">
        <w:rPr>
          <w:rFonts w:asciiTheme="minorHAnsi" w:eastAsia="Times New Roman" w:hAnsiTheme="minorHAnsi" w:cstheme="minorHAnsi"/>
          <w:b/>
          <w:sz w:val="24"/>
          <w:u w:val="single"/>
        </w:rPr>
        <w:t>agency</w:t>
      </w:r>
      <w:r w:rsidRPr="008F1B9A">
        <w:rPr>
          <w:rFonts w:asciiTheme="minorHAnsi" w:eastAsia="Times New Roman" w:hAnsiTheme="minorHAnsi" w:cstheme="minorHAnsi"/>
          <w:sz w:val="24"/>
        </w:rPr>
        <w:t>.</w:t>
      </w:r>
    </w:p>
    <w:p w:rsidR="008F1B9A" w:rsidRPr="008F1B9A" w:rsidRDefault="008F1B9A" w:rsidP="008F1B9A">
      <w:pPr>
        <w:spacing w:line="205" w:lineRule="exact"/>
        <w:rPr>
          <w:rFonts w:asciiTheme="minorHAnsi" w:eastAsia="Times New Roman" w:hAnsiTheme="minorHAnsi" w:cstheme="minorHAnsi"/>
        </w:rPr>
      </w:pPr>
    </w:p>
    <w:p w:rsidR="008F1B9A" w:rsidRPr="008F1B9A" w:rsidRDefault="008F1B9A" w:rsidP="008F1B9A">
      <w:pPr>
        <w:spacing w:line="274" w:lineRule="auto"/>
        <w:rPr>
          <w:rFonts w:asciiTheme="minorHAnsi" w:eastAsia="Times New Roman" w:hAnsiTheme="minorHAnsi" w:cstheme="minorHAnsi"/>
          <w:sz w:val="24"/>
        </w:rPr>
      </w:pPr>
      <w:r w:rsidRPr="008F1B9A">
        <w:rPr>
          <w:rFonts w:asciiTheme="minorHAnsi" w:eastAsia="Times New Roman" w:hAnsiTheme="minorHAnsi" w:cstheme="minorHAnsi"/>
          <w:sz w:val="24"/>
        </w:rPr>
        <w:t>IN WITNESS WHEREOF, the parties hereto have executed this agreement on the day and year first above written.</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45"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proofErr w:type="gramStart"/>
      <w:r w:rsidRPr="008F1B9A">
        <w:rPr>
          <w:rFonts w:asciiTheme="minorHAnsi" w:eastAsia="Times New Roman" w:hAnsiTheme="minorHAnsi" w:cstheme="minorHAnsi"/>
          <w:b/>
          <w:sz w:val="24"/>
          <w:u w:val="single"/>
        </w:rPr>
        <w:t>agency</w:t>
      </w:r>
      <w:proofErr w:type="gramEnd"/>
      <w:r w:rsidRPr="008F1B9A">
        <w:rPr>
          <w:rFonts w:asciiTheme="minorHAnsi" w:eastAsia="Times New Roman" w:hAnsiTheme="minorHAnsi" w:cstheme="minorHAnsi"/>
          <w:sz w:val="24"/>
        </w:rPr>
        <w:t xml:space="preserve"> by:</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28" w:lineRule="exact"/>
        <w:rPr>
          <w:rFonts w:asciiTheme="minorHAnsi" w:eastAsia="Times New Roman" w:hAnsiTheme="minorHAnsi" w:cstheme="minorHAnsi"/>
        </w:rPr>
      </w:pPr>
    </w:p>
    <w:tbl>
      <w:tblPr>
        <w:tblW w:w="0" w:type="auto"/>
        <w:tblLayout w:type="fixed"/>
        <w:tblCellMar>
          <w:left w:w="0" w:type="dxa"/>
          <w:right w:w="0" w:type="dxa"/>
        </w:tblCellMar>
        <w:tblLook w:val="0000"/>
      </w:tblPr>
      <w:tblGrid>
        <w:gridCol w:w="560"/>
        <w:gridCol w:w="4920"/>
        <w:gridCol w:w="560"/>
        <w:gridCol w:w="3300"/>
      </w:tblGrid>
      <w:tr w:rsidR="008F1B9A" w:rsidRPr="008F1B9A" w:rsidTr="006B05B1">
        <w:trPr>
          <w:trHeight w:val="277"/>
        </w:trPr>
        <w:tc>
          <w:tcPr>
            <w:tcW w:w="5480" w:type="dxa"/>
            <w:gridSpan w:val="2"/>
            <w:shd w:val="clear" w:color="auto" w:fill="auto"/>
            <w:vAlign w:val="bottom"/>
          </w:tcPr>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________________________________</w:t>
            </w:r>
          </w:p>
        </w:tc>
        <w:tc>
          <w:tcPr>
            <w:tcW w:w="3840" w:type="dxa"/>
            <w:gridSpan w:val="2"/>
            <w:shd w:val="clear" w:color="auto" w:fill="auto"/>
            <w:vAlign w:val="bottom"/>
          </w:tcPr>
          <w:p w:rsidR="008F1B9A" w:rsidRPr="008F1B9A" w:rsidRDefault="008F1B9A" w:rsidP="008F1B9A">
            <w:pPr>
              <w:spacing w:line="0" w:lineRule="atLeast"/>
              <w:rPr>
                <w:rFonts w:asciiTheme="minorHAnsi" w:eastAsia="Times New Roman" w:hAnsiTheme="minorHAnsi" w:cstheme="minorHAnsi"/>
                <w:w w:val="99"/>
                <w:sz w:val="24"/>
              </w:rPr>
            </w:pPr>
            <w:r w:rsidRPr="008F1B9A">
              <w:rPr>
                <w:rFonts w:asciiTheme="minorHAnsi" w:eastAsia="Times New Roman" w:hAnsiTheme="minorHAnsi" w:cstheme="minorHAnsi"/>
                <w:w w:val="99"/>
                <w:sz w:val="24"/>
              </w:rPr>
              <w:t>________________________________</w:t>
            </w:r>
          </w:p>
        </w:tc>
      </w:tr>
      <w:tr w:rsidR="008F1B9A" w:rsidRPr="008F1B9A" w:rsidTr="006B05B1">
        <w:trPr>
          <w:trHeight w:val="272"/>
        </w:trPr>
        <w:tc>
          <w:tcPr>
            <w:tcW w:w="5480" w:type="dxa"/>
            <w:gridSpan w:val="2"/>
            <w:shd w:val="clear" w:color="auto" w:fill="auto"/>
            <w:vAlign w:val="bottom"/>
          </w:tcPr>
          <w:p w:rsidR="008F1B9A" w:rsidRPr="008F1B9A" w:rsidRDefault="008F1B9A" w:rsidP="008F1B9A">
            <w:pPr>
              <w:spacing w:line="272" w:lineRule="exact"/>
              <w:rPr>
                <w:rFonts w:asciiTheme="minorHAnsi" w:eastAsia="Times New Roman" w:hAnsiTheme="minorHAnsi" w:cstheme="minorHAnsi"/>
                <w:sz w:val="24"/>
              </w:rPr>
            </w:pPr>
            <w:r w:rsidRPr="008F1B9A">
              <w:rPr>
                <w:rFonts w:asciiTheme="minorHAnsi" w:eastAsia="Times New Roman" w:hAnsiTheme="minorHAnsi" w:cstheme="minorHAnsi"/>
                <w:b/>
                <w:sz w:val="24"/>
              </w:rPr>
              <w:t>name</w:t>
            </w:r>
            <w:r w:rsidRPr="008F1B9A">
              <w:rPr>
                <w:rFonts w:asciiTheme="minorHAnsi" w:eastAsia="Times New Roman" w:hAnsiTheme="minorHAnsi" w:cstheme="minorHAnsi"/>
                <w:sz w:val="24"/>
              </w:rPr>
              <w:t>, Agency Head</w:t>
            </w:r>
          </w:p>
        </w:tc>
        <w:tc>
          <w:tcPr>
            <w:tcW w:w="3840" w:type="dxa"/>
            <w:gridSpan w:val="2"/>
            <w:shd w:val="clear" w:color="auto" w:fill="auto"/>
            <w:vAlign w:val="bottom"/>
          </w:tcPr>
          <w:p w:rsidR="008F1B9A" w:rsidRPr="008F1B9A" w:rsidRDefault="008F1B9A" w:rsidP="008F1B9A">
            <w:pPr>
              <w:spacing w:line="272" w:lineRule="exact"/>
              <w:rPr>
                <w:rFonts w:asciiTheme="minorHAnsi" w:eastAsia="Times New Roman" w:hAnsiTheme="minorHAnsi" w:cstheme="minorHAnsi"/>
                <w:sz w:val="24"/>
              </w:rPr>
            </w:pPr>
            <w:r w:rsidRPr="008F1B9A">
              <w:rPr>
                <w:rFonts w:asciiTheme="minorHAnsi" w:eastAsia="Times New Roman" w:hAnsiTheme="minorHAnsi" w:cstheme="minorHAnsi"/>
                <w:b/>
                <w:sz w:val="24"/>
              </w:rPr>
              <w:t>name</w:t>
            </w:r>
            <w:r w:rsidRPr="008F1B9A">
              <w:rPr>
                <w:rFonts w:asciiTheme="minorHAnsi" w:eastAsia="Times New Roman" w:hAnsiTheme="minorHAnsi" w:cstheme="minorHAnsi"/>
                <w:sz w:val="24"/>
              </w:rPr>
              <w:t>, Attorney</w:t>
            </w:r>
          </w:p>
        </w:tc>
      </w:tr>
      <w:tr w:rsidR="008F1B9A" w:rsidRPr="008F1B9A" w:rsidTr="006B05B1">
        <w:trPr>
          <w:trHeight w:val="23"/>
        </w:trPr>
        <w:tc>
          <w:tcPr>
            <w:tcW w:w="560" w:type="dxa"/>
            <w:shd w:val="clear" w:color="auto" w:fill="000000"/>
            <w:vAlign w:val="bottom"/>
          </w:tcPr>
          <w:p w:rsidR="008F1B9A" w:rsidRPr="008F1B9A" w:rsidRDefault="008F1B9A" w:rsidP="008F1B9A">
            <w:pPr>
              <w:spacing w:line="20" w:lineRule="exact"/>
              <w:rPr>
                <w:rFonts w:asciiTheme="minorHAnsi" w:eastAsia="Times New Roman" w:hAnsiTheme="minorHAnsi" w:cstheme="minorHAnsi"/>
                <w:sz w:val="1"/>
              </w:rPr>
            </w:pPr>
          </w:p>
        </w:tc>
        <w:tc>
          <w:tcPr>
            <w:tcW w:w="4920" w:type="dxa"/>
            <w:shd w:val="clear" w:color="auto" w:fill="auto"/>
            <w:vAlign w:val="bottom"/>
          </w:tcPr>
          <w:p w:rsidR="008F1B9A" w:rsidRPr="008F1B9A" w:rsidRDefault="008F1B9A" w:rsidP="008F1B9A">
            <w:pPr>
              <w:spacing w:line="20" w:lineRule="exact"/>
              <w:rPr>
                <w:rFonts w:asciiTheme="minorHAnsi" w:eastAsia="Times New Roman" w:hAnsiTheme="minorHAnsi" w:cstheme="minorHAnsi"/>
                <w:sz w:val="1"/>
              </w:rPr>
            </w:pPr>
          </w:p>
        </w:tc>
        <w:tc>
          <w:tcPr>
            <w:tcW w:w="560" w:type="dxa"/>
            <w:shd w:val="clear" w:color="auto" w:fill="000000"/>
            <w:vAlign w:val="bottom"/>
          </w:tcPr>
          <w:p w:rsidR="008F1B9A" w:rsidRPr="008F1B9A" w:rsidRDefault="008F1B9A" w:rsidP="008F1B9A">
            <w:pPr>
              <w:spacing w:line="20" w:lineRule="exact"/>
              <w:rPr>
                <w:rFonts w:asciiTheme="minorHAnsi" w:eastAsia="Times New Roman" w:hAnsiTheme="minorHAnsi" w:cstheme="minorHAnsi"/>
                <w:sz w:val="1"/>
              </w:rPr>
            </w:pPr>
          </w:p>
        </w:tc>
        <w:tc>
          <w:tcPr>
            <w:tcW w:w="3300" w:type="dxa"/>
            <w:shd w:val="clear" w:color="auto" w:fill="auto"/>
            <w:vAlign w:val="bottom"/>
          </w:tcPr>
          <w:p w:rsidR="008F1B9A" w:rsidRPr="008F1B9A" w:rsidRDefault="008F1B9A" w:rsidP="008F1B9A">
            <w:pPr>
              <w:spacing w:line="20" w:lineRule="exact"/>
              <w:rPr>
                <w:rFonts w:asciiTheme="minorHAnsi" w:eastAsia="Times New Roman" w:hAnsiTheme="minorHAnsi" w:cstheme="minorHAnsi"/>
                <w:sz w:val="1"/>
              </w:rPr>
            </w:pPr>
          </w:p>
        </w:tc>
      </w:tr>
    </w:tbl>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66"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Approved Pursuant to Section 20.930,</w:t>
      </w:r>
    </w:p>
    <w:p w:rsidR="008F1B9A" w:rsidRPr="008F1B9A" w:rsidRDefault="008F1B9A" w:rsidP="008F1B9A">
      <w:pPr>
        <w:spacing w:line="4"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Wisconsin Statutes</w:t>
      </w: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200" w:lineRule="exact"/>
        <w:rPr>
          <w:rFonts w:asciiTheme="minorHAnsi" w:eastAsia="Times New Roman" w:hAnsiTheme="minorHAnsi" w:cstheme="minorHAnsi"/>
        </w:rPr>
      </w:pPr>
    </w:p>
    <w:p w:rsidR="008F1B9A" w:rsidRPr="008F1B9A" w:rsidRDefault="008F1B9A" w:rsidP="008F1B9A">
      <w:pPr>
        <w:spacing w:line="322" w:lineRule="exact"/>
        <w:rPr>
          <w:rFonts w:asciiTheme="minorHAnsi" w:eastAsia="Times New Roman" w:hAnsiTheme="minorHAnsi" w:cstheme="minorHAnsi"/>
        </w:rPr>
      </w:pPr>
    </w:p>
    <w:p w:rsidR="008F1B9A" w:rsidRPr="008F1B9A" w:rsidRDefault="008F1B9A" w:rsidP="008F1B9A">
      <w:pPr>
        <w:spacing w:line="0" w:lineRule="atLeast"/>
        <w:rPr>
          <w:rFonts w:asciiTheme="minorHAnsi" w:eastAsia="Times New Roman" w:hAnsiTheme="minorHAnsi" w:cstheme="minorHAnsi"/>
          <w:sz w:val="24"/>
        </w:rPr>
      </w:pPr>
      <w:r w:rsidRPr="008F1B9A">
        <w:rPr>
          <w:rFonts w:asciiTheme="minorHAnsi" w:eastAsia="Times New Roman" w:hAnsiTheme="minorHAnsi" w:cstheme="minorHAnsi"/>
          <w:sz w:val="24"/>
        </w:rPr>
        <w:t>_______________________________</w:t>
      </w:r>
    </w:p>
    <w:p w:rsidR="008F1B9A" w:rsidRPr="008F1B9A" w:rsidRDefault="008F1B9A" w:rsidP="008F1B9A">
      <w:pPr>
        <w:spacing w:line="4" w:lineRule="exact"/>
        <w:rPr>
          <w:rFonts w:asciiTheme="minorHAnsi" w:eastAsia="Times New Roman" w:hAnsiTheme="minorHAnsi" w:cstheme="minorHAnsi"/>
        </w:rPr>
      </w:pPr>
    </w:p>
    <w:p w:rsidR="00CB6FD0" w:rsidRPr="008F1B9A" w:rsidRDefault="008F1B9A" w:rsidP="008F1B9A">
      <w:pPr>
        <w:rPr>
          <w:rFonts w:asciiTheme="minorHAnsi" w:hAnsiTheme="minorHAnsi" w:cstheme="minorHAnsi"/>
        </w:rPr>
      </w:pPr>
      <w:r w:rsidRPr="008F1B9A">
        <w:rPr>
          <w:rFonts w:asciiTheme="minorHAnsi" w:eastAsia="Times New Roman" w:hAnsiTheme="minorHAnsi" w:cstheme="minorHAnsi"/>
          <w:sz w:val="24"/>
          <w:u w:val="single"/>
        </w:rPr>
        <w:t>Governor or Governor’s Designee</w:t>
      </w:r>
    </w:p>
    <w:sectPr w:rsidR="00CB6FD0" w:rsidRPr="008F1B9A" w:rsidSect="00E6275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F1B9A"/>
    <w:rsid w:val="008F1B9A"/>
    <w:rsid w:val="00CB6FD0"/>
    <w:rsid w:val="00E62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9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Retainer Agreement Template</dc:title>
  <dc:creator>www.codonfx.com</dc:creator>
  <cp:keywords>Retainer Agreement Template</cp:keywords>
  <cp:lastModifiedBy>user</cp:lastModifiedBy>
  <cp:revision>1</cp:revision>
  <dcterms:created xsi:type="dcterms:W3CDTF">2025-10-28T03:10:00Z</dcterms:created>
  <dcterms:modified xsi:type="dcterms:W3CDTF">2025-10-28T03:11:00Z</dcterms:modified>
</cp:coreProperties>
</file>